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A6" w:rsidRDefault="00DB03A6" w:rsidP="00DB0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народной  дружины входят  13 человек.  Каждый из членов  дружины в той или иной мере  принимал участие в охране общественного порядка,  работе МОС.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Мартын Сергей Владимирович – командир народной дружины. Принял участие в 53 рейдовых мероприятиях, из которых 9 рейдов в составе МОС, 4 рейда по охране общественного порядка, и в 34 рейдовых мероприятиях по миграции, в 6 рейдах по выявлению наркосодержащей растительности.  Фактически каждое рейдовое мероприятие (даже без его участия)  проходило под его непосредственным контролем и инструктажем. 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Любуцина Алена Александровна: приняла участие в 6 рейдах в составе МОС и в 4 рейдах по охране общественного порядка при проведение массовых мероприятий.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Мартын Ульяна Владимировна: приняла участие в 4 рейдах по охране общественного порядка при проведение массовых мероприятий и в 1 рейдовом мероприятие по «детскому» закону.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Лут Надежда Анатольевна: приняла участие в 1 рейдовом мероприятие по «детскому» закону, 5 рейдовых мероприятия по охране общественного порядка при проведение массовых мероприятий и в 12 рейдах в составе МОС.  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Гусева Алевтина Федоровна: приняла участие в 4 рейдовых мероприятиях по «детскому» закону, в 1 рейде по охране общественного порядка при проведение массовых мероприятий и 19 рейдах в составе МОС.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Чеглакова Светлана Михайловна: приняла участие в 1 рейдовом мероприятие по «детскому» закону, в 4 рейдах по охране общественного порядка при проведение массовых мероприятий и 14 рейдах в составе МОС.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Иванова Екатерина Михайловна: приняла участие в 3 рейдах по охране общественного порядка при проведение массовых мероприятий, в 6 рейдах по выявлению наркосодержащей растительности, в 34 рейдах по миграции и 12 рейдах в составе МОС.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Любуцин Александр Владимирович: принял участие в 3 рейдовых мероприятиях охране общественного порядка при проведение массовых мероприятий, в 7 рейдах по выявлению наркосодержащей растительности и 15 рейдах в составе МОС.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Ясагашвили Марина Ушанговна: в связи с декретным отпуском участие не принимала.</w:t>
      </w:r>
    </w:p>
    <w:p w:rsidR="00DB03A6" w:rsidRDefault="00DB03A6" w:rsidP="00DB0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Кузьминская Наталья Вячеславовна: приняла участие в 4 рейдовых мероприятиях по охране общественного порядка при проведение массовых мероприятий и в 1 рейдовом мероприятие по «детскому» закону.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>Трайц Валерий Валерьевич: принял участие в 5 рейдовых мероприятиях по охране общественного порядка при проведение массовых мероприятий.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Бублик Николай Викторович: принял участие в 4 рейдовых мероприятиях охране общественного порядка при проведение массовых мероприятий и 23 рейде в составе МОС.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Шатеева Анна Юрьевна: приняла участие в 2 рейдовых мероприятиях по «детскому» закону, в 2 рейдах по охране общественного порядка при </w:t>
      </w:r>
      <w:r>
        <w:rPr>
          <w:sz w:val="28"/>
          <w:szCs w:val="28"/>
        </w:rPr>
        <w:lastRenderedPageBreak/>
        <w:t>проведение массовых мероприятий, в 7 рейдах по выявлению наркосодержащей растительности и 34 рейдах в составе МОС.</w:t>
      </w:r>
    </w:p>
    <w:p w:rsidR="00DB03A6" w:rsidRDefault="00DB03A6" w:rsidP="00DB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Не оставались члены дружины в стороне и при проведении субботников по наведению санитарного порядка и благоустройству территории сельского поселения. Они приняли участие в каждом еженедельном субботнике, всего с 1 мая по 06 октября  было организовано и проведено 15 субботников. </w:t>
      </w:r>
    </w:p>
    <w:p w:rsidR="00867446" w:rsidRDefault="00DB03A6" w:rsidP="00DB03A6">
      <w:r>
        <w:rPr>
          <w:sz w:val="28"/>
          <w:szCs w:val="28"/>
        </w:rPr>
        <w:t>Таким образом, потенциал народных дружинников  за 9 месяцев 2020 года использован на 100 %</w:t>
      </w:r>
      <w:bookmarkStart w:id="0" w:name="_GoBack"/>
      <w:bookmarkEnd w:id="0"/>
    </w:p>
    <w:sectPr w:rsidR="008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4"/>
    <w:rsid w:val="00867446"/>
    <w:rsid w:val="00925354"/>
    <w:rsid w:val="00D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2020-12-18T06:31:00Z</dcterms:created>
  <dcterms:modified xsi:type="dcterms:W3CDTF">2020-12-18T06:31:00Z</dcterms:modified>
</cp:coreProperties>
</file>